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57676" w14:textId="77777777" w:rsidR="00AC60C6" w:rsidRPr="00AC60C6" w:rsidRDefault="00AC60C6" w:rsidP="00AC60C6">
      <w:pPr>
        <w:suppressAutoHyphens/>
        <w:spacing w:after="0" w:line="240" w:lineRule="auto"/>
        <w:ind w:left="3888" w:firstLine="1296"/>
        <w:rPr>
          <w:rFonts w:ascii="Times New Roman" w:eastAsia="MS Mincho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AC60C6">
        <w:rPr>
          <w:rFonts w:ascii="Times New Roman" w:eastAsia="MS Mincho" w:hAnsi="Times New Roman" w:cs="Times New Roman"/>
          <w:kern w:val="0"/>
          <w:sz w:val="24"/>
          <w:szCs w:val="24"/>
          <w:lang w:eastAsia="ar-SA"/>
          <w14:ligatures w14:val="none"/>
        </w:rPr>
        <w:t>PATVIRTINTA</w:t>
      </w:r>
    </w:p>
    <w:p w14:paraId="2B7E31A9" w14:textId="77777777" w:rsidR="00AC60C6" w:rsidRPr="00AC60C6" w:rsidRDefault="00AC60C6" w:rsidP="00AC60C6">
      <w:pPr>
        <w:suppressAutoHyphens/>
        <w:spacing w:after="0" w:line="240" w:lineRule="auto"/>
        <w:ind w:left="5184"/>
        <w:rPr>
          <w:rFonts w:ascii="Times New Roman" w:eastAsia="MS Mincho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AC60C6">
        <w:rPr>
          <w:rFonts w:ascii="Times New Roman" w:eastAsia="MS Mincho" w:hAnsi="Times New Roman" w:cs="Times New Roman"/>
          <w:kern w:val="0"/>
          <w:sz w:val="24"/>
          <w:szCs w:val="24"/>
          <w:lang w:eastAsia="ar-SA"/>
          <w14:ligatures w14:val="none"/>
        </w:rPr>
        <w:t xml:space="preserve">Panevėžio r. </w:t>
      </w:r>
    </w:p>
    <w:p w14:paraId="2343DAFE" w14:textId="77777777" w:rsidR="00AC60C6" w:rsidRPr="00AC60C6" w:rsidRDefault="00AC60C6" w:rsidP="00AC60C6">
      <w:pPr>
        <w:suppressAutoHyphens/>
        <w:spacing w:after="0" w:line="240" w:lineRule="auto"/>
        <w:ind w:left="5184"/>
        <w:rPr>
          <w:rFonts w:ascii="Times New Roman" w:eastAsia="MS Mincho" w:hAnsi="Times New Roman" w:cs="Times New Roman"/>
          <w:color w:val="FF0000"/>
          <w:kern w:val="0"/>
          <w:sz w:val="24"/>
          <w:szCs w:val="24"/>
          <w:lang w:eastAsia="ar-SA"/>
          <w14:ligatures w14:val="none"/>
        </w:rPr>
      </w:pPr>
      <w:proofErr w:type="spellStart"/>
      <w:r w:rsidRPr="00AC60C6">
        <w:rPr>
          <w:rFonts w:ascii="Times New Roman" w:eastAsia="MS Mincho" w:hAnsi="Times New Roman" w:cs="Times New Roman"/>
          <w:kern w:val="0"/>
          <w:sz w:val="24"/>
          <w:szCs w:val="24"/>
          <w:lang w:eastAsia="ar-SA"/>
          <w14:ligatures w14:val="none"/>
        </w:rPr>
        <w:t>Paliūniškio</w:t>
      </w:r>
      <w:proofErr w:type="spellEnd"/>
      <w:r w:rsidRPr="00AC60C6">
        <w:rPr>
          <w:rFonts w:ascii="Times New Roman" w:eastAsia="MS Mincho" w:hAnsi="Times New Roman" w:cs="Times New Roman"/>
          <w:kern w:val="0"/>
          <w:sz w:val="24"/>
          <w:szCs w:val="24"/>
          <w:lang w:eastAsia="ar-SA"/>
          <w14:ligatures w14:val="none"/>
        </w:rPr>
        <w:t xml:space="preserve"> pagrindinės mokyklos direktoriaus 2022 m. balandžio 1 d. įsakymu Nr. V-50</w:t>
      </w:r>
    </w:p>
    <w:p w14:paraId="7D34F765" w14:textId="77777777" w:rsidR="00AC60C6" w:rsidRPr="00AC60C6" w:rsidRDefault="00AC60C6" w:rsidP="00AC60C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7403D593" w14:textId="77777777" w:rsidR="00AC60C6" w:rsidRPr="00AC60C6" w:rsidRDefault="00AC60C6" w:rsidP="00AC60C6">
      <w:pPr>
        <w:widowControl w:val="0"/>
        <w:autoSpaceDE w:val="0"/>
        <w:autoSpaceDN w:val="0"/>
        <w:spacing w:after="0" w:line="240" w:lineRule="auto"/>
        <w:ind w:left="801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  <w:r w:rsidRPr="00AC60C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MOKESČIO UŽ VAIKŲ IŠLAIKYMĄ IKIMOKYKLINIO, PRIEŠMOKYKLINIO AMŽIAUS VAIKAMS, MOKINIAMS IR DARBUOTOJAMS TVARKOS APRAŠAS</w:t>
      </w:r>
    </w:p>
    <w:p w14:paraId="52255A38" w14:textId="77777777" w:rsidR="00AC60C6" w:rsidRPr="00AC60C6" w:rsidRDefault="00AC60C6" w:rsidP="00AC60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7E02ECE2" w14:textId="77777777" w:rsidR="00AC60C6" w:rsidRPr="00AC60C6" w:rsidRDefault="00AC60C6" w:rsidP="00AC60C6">
      <w:pPr>
        <w:widowControl w:val="0"/>
        <w:numPr>
          <w:ilvl w:val="1"/>
          <w:numId w:val="2"/>
        </w:numPr>
        <w:tabs>
          <w:tab w:val="left" w:pos="349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lang w:val="en-US"/>
          <w14:ligatures w14:val="none"/>
        </w:rPr>
      </w:pPr>
      <w:r w:rsidRPr="00AC60C6">
        <w:rPr>
          <w:rFonts w:ascii="Times New Roman" w:eastAsia="Times New Roman" w:hAnsi="Times New Roman" w:cs="Times New Roman"/>
          <w:b/>
          <w:kern w:val="0"/>
          <w:sz w:val="24"/>
          <w:lang w:val="en-US"/>
          <w14:ligatures w14:val="none"/>
        </w:rPr>
        <w:t>BENDROSIOS</w:t>
      </w:r>
      <w:r w:rsidRPr="00AC60C6">
        <w:rPr>
          <w:rFonts w:ascii="Times New Roman" w:eastAsia="Times New Roman" w:hAnsi="Times New Roman" w:cs="Times New Roman"/>
          <w:b/>
          <w:spacing w:val="4"/>
          <w:kern w:val="0"/>
          <w:sz w:val="24"/>
          <w:lang w:val="en-US"/>
          <w14:ligatures w14:val="none"/>
        </w:rPr>
        <w:t xml:space="preserve"> </w:t>
      </w:r>
      <w:r w:rsidRPr="00AC60C6">
        <w:rPr>
          <w:rFonts w:ascii="Times New Roman" w:eastAsia="Times New Roman" w:hAnsi="Times New Roman" w:cs="Times New Roman"/>
          <w:b/>
          <w:kern w:val="0"/>
          <w:sz w:val="24"/>
          <w:lang w:val="en-US"/>
          <w14:ligatures w14:val="none"/>
        </w:rPr>
        <w:t>NUOSTATOS</w:t>
      </w:r>
    </w:p>
    <w:p w14:paraId="51469270" w14:textId="77777777" w:rsidR="00AC60C6" w:rsidRPr="00AC60C6" w:rsidRDefault="00AC60C6" w:rsidP="00AC60C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kern w:val="0"/>
          <w:sz w:val="27"/>
          <w:szCs w:val="24"/>
          <w:lang w:val="en-US"/>
          <w14:ligatures w14:val="none"/>
        </w:rPr>
      </w:pPr>
    </w:p>
    <w:p w14:paraId="1B6CA1BD" w14:textId="77777777" w:rsidR="00AC60C6" w:rsidRPr="00AC60C6" w:rsidRDefault="00AC60C6" w:rsidP="00AC60C6">
      <w:pPr>
        <w:widowControl w:val="0"/>
        <w:numPr>
          <w:ilvl w:val="0"/>
          <w:numId w:val="1"/>
        </w:numPr>
        <w:tabs>
          <w:tab w:val="left" w:pos="1033"/>
        </w:tabs>
        <w:autoSpaceDE w:val="0"/>
        <w:autoSpaceDN w:val="0"/>
        <w:spacing w:after="0" w:line="240" w:lineRule="auto"/>
        <w:ind w:right="126" w:firstLine="654"/>
        <w:jc w:val="both"/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</w:pPr>
      <w:proofErr w:type="spellStart"/>
      <w:r w:rsidRPr="00AC60C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>Mokesčio</w:t>
      </w:r>
      <w:proofErr w:type="spellEnd"/>
      <w:r w:rsidRPr="00AC60C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>už</w:t>
      </w:r>
      <w:proofErr w:type="spellEnd"/>
      <w:r w:rsidRPr="00AC60C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>vaikų</w:t>
      </w:r>
      <w:proofErr w:type="spellEnd"/>
      <w:r w:rsidRPr="00AC60C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>išlaikymą</w:t>
      </w:r>
      <w:proofErr w:type="spellEnd"/>
      <w:r w:rsidRPr="00AC60C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>ikimokyklinio</w:t>
      </w:r>
      <w:proofErr w:type="spellEnd"/>
      <w:r w:rsidRPr="00AC60C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>ir</w:t>
      </w:r>
      <w:proofErr w:type="spellEnd"/>
      <w:r w:rsidRPr="00AC60C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>priešmokyklinio</w:t>
      </w:r>
      <w:proofErr w:type="spellEnd"/>
      <w:r w:rsidRPr="00AC60C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>ugdymo</w:t>
      </w:r>
      <w:proofErr w:type="spellEnd"/>
      <w:r w:rsidRPr="00AC60C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>grupėse</w:t>
      </w:r>
      <w:proofErr w:type="spellEnd"/>
      <w:r w:rsidRPr="00AC60C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>tvarkos</w:t>
      </w:r>
      <w:proofErr w:type="spellEnd"/>
      <w:r w:rsidRPr="00AC60C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>aprašas</w:t>
      </w:r>
      <w:proofErr w:type="spellEnd"/>
      <w:r w:rsidRPr="00AC60C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 xml:space="preserve"> (</w:t>
      </w:r>
      <w:proofErr w:type="spellStart"/>
      <w:r w:rsidRPr="00AC60C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>toliau</w:t>
      </w:r>
      <w:proofErr w:type="spellEnd"/>
      <w:r w:rsidRPr="00AC60C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 xml:space="preserve"> – </w:t>
      </w:r>
      <w:proofErr w:type="spellStart"/>
      <w:r w:rsidRPr="00AC60C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>Tvarka</w:t>
      </w:r>
      <w:proofErr w:type="spellEnd"/>
      <w:r w:rsidRPr="00AC60C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 xml:space="preserve">) </w:t>
      </w:r>
      <w:proofErr w:type="spellStart"/>
      <w:r w:rsidRPr="00AC60C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>nustato</w:t>
      </w:r>
      <w:proofErr w:type="spellEnd"/>
      <w:r w:rsidRPr="00AC60C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>mokesčio</w:t>
      </w:r>
      <w:proofErr w:type="spellEnd"/>
      <w:r w:rsidRPr="00AC60C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>dydį</w:t>
      </w:r>
      <w:proofErr w:type="spellEnd"/>
      <w:r w:rsidRPr="00AC60C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 xml:space="preserve">, </w:t>
      </w:r>
      <w:proofErr w:type="spellStart"/>
      <w:r w:rsidRPr="00AC60C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>mokesčio</w:t>
      </w:r>
      <w:proofErr w:type="spellEnd"/>
      <w:r w:rsidRPr="00AC60C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>lengvatas</w:t>
      </w:r>
      <w:proofErr w:type="spellEnd"/>
      <w:r w:rsidRPr="00AC60C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>ir</w:t>
      </w:r>
      <w:proofErr w:type="spellEnd"/>
      <w:r w:rsidRPr="00AC60C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>mokesčio</w:t>
      </w:r>
      <w:proofErr w:type="spellEnd"/>
      <w:r w:rsidRPr="00AC60C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>mokėjimo</w:t>
      </w:r>
      <w:proofErr w:type="spellEnd"/>
      <w:r w:rsidRPr="00AC60C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 xml:space="preserve"> terminus. </w:t>
      </w:r>
    </w:p>
    <w:p w14:paraId="31859B57" w14:textId="77777777" w:rsidR="00AC60C6" w:rsidRPr="00AC60C6" w:rsidRDefault="00AC60C6" w:rsidP="00AC60C6">
      <w:pPr>
        <w:widowControl w:val="0"/>
        <w:numPr>
          <w:ilvl w:val="0"/>
          <w:numId w:val="1"/>
        </w:numPr>
        <w:tabs>
          <w:tab w:val="left" w:pos="1033"/>
        </w:tabs>
        <w:autoSpaceDE w:val="0"/>
        <w:autoSpaceDN w:val="0"/>
        <w:spacing w:after="0" w:line="240" w:lineRule="auto"/>
        <w:ind w:right="126" w:firstLine="654"/>
        <w:jc w:val="both"/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</w:pPr>
      <w:proofErr w:type="spellStart"/>
      <w:r w:rsidRPr="00AC60C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>Tvarkos</w:t>
      </w:r>
      <w:proofErr w:type="spellEnd"/>
      <w:r w:rsidRPr="00AC60C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>tikslas</w:t>
      </w:r>
      <w:proofErr w:type="spellEnd"/>
      <w:r w:rsidRPr="00AC60C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 xml:space="preserve"> – </w:t>
      </w:r>
      <w:proofErr w:type="spellStart"/>
      <w:r w:rsidRPr="00AC60C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>sudaryti</w:t>
      </w:r>
      <w:proofErr w:type="spellEnd"/>
      <w:r w:rsidRPr="00AC60C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>sąlygas</w:t>
      </w:r>
      <w:proofErr w:type="spellEnd"/>
      <w:r w:rsidRPr="00AC60C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>organizuoti</w:t>
      </w:r>
      <w:proofErr w:type="spellEnd"/>
      <w:r w:rsidRPr="00AC60C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>vaikų</w:t>
      </w:r>
      <w:proofErr w:type="spellEnd"/>
      <w:r w:rsidRPr="00AC60C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>švietimą</w:t>
      </w:r>
      <w:proofErr w:type="spellEnd"/>
      <w:r w:rsidRPr="00AC60C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 xml:space="preserve">, </w:t>
      </w:r>
      <w:proofErr w:type="spellStart"/>
      <w:r w:rsidRPr="00AC60C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>maitinimą</w:t>
      </w:r>
      <w:proofErr w:type="spellEnd"/>
      <w:r w:rsidRPr="00AC60C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 xml:space="preserve">, </w:t>
      </w:r>
      <w:proofErr w:type="spellStart"/>
      <w:r w:rsidRPr="00AC60C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>nustatyti</w:t>
      </w:r>
      <w:proofErr w:type="spellEnd"/>
      <w:r w:rsidRPr="00AC60C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>mokestį</w:t>
      </w:r>
      <w:proofErr w:type="spellEnd"/>
      <w:r w:rsidRPr="00AC60C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>už</w:t>
      </w:r>
      <w:proofErr w:type="spellEnd"/>
      <w:r w:rsidRPr="00AC60C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>vaikų</w:t>
      </w:r>
      <w:proofErr w:type="spellEnd"/>
      <w:r w:rsidRPr="00AC60C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>išlaikymą</w:t>
      </w:r>
      <w:proofErr w:type="spellEnd"/>
      <w:r w:rsidRPr="00AC60C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>ikimokyklinio</w:t>
      </w:r>
      <w:proofErr w:type="spellEnd"/>
      <w:r w:rsidRPr="00AC60C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>ir</w:t>
      </w:r>
      <w:proofErr w:type="spellEnd"/>
      <w:r w:rsidRPr="00AC60C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>priešmokyklinio</w:t>
      </w:r>
      <w:proofErr w:type="spellEnd"/>
      <w:r w:rsidRPr="00AC60C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>ugdymo</w:t>
      </w:r>
      <w:proofErr w:type="spellEnd"/>
      <w:r w:rsidRPr="00AC60C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>grupėse</w:t>
      </w:r>
      <w:proofErr w:type="spellEnd"/>
      <w:r w:rsidRPr="00AC60C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>.</w:t>
      </w:r>
    </w:p>
    <w:p w14:paraId="6DA51D9D" w14:textId="77777777" w:rsidR="00AC60C6" w:rsidRPr="00AC60C6" w:rsidRDefault="00AC60C6" w:rsidP="00AC60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726DF509" w14:textId="77777777" w:rsidR="00AC60C6" w:rsidRPr="00AC60C6" w:rsidRDefault="00AC60C6" w:rsidP="00AC60C6">
      <w:pPr>
        <w:widowControl w:val="0"/>
        <w:autoSpaceDE w:val="0"/>
        <w:autoSpaceDN w:val="0"/>
        <w:spacing w:after="0" w:line="240" w:lineRule="auto"/>
        <w:ind w:left="485" w:firstLine="124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  <w:r w:rsidRPr="00AC60C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II. MOKESČIO DYDIS</w:t>
      </w:r>
    </w:p>
    <w:p w14:paraId="7F5E54C6" w14:textId="77777777" w:rsidR="00AC60C6" w:rsidRPr="00AC60C6" w:rsidRDefault="00AC60C6" w:rsidP="00AC60C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kern w:val="0"/>
          <w:sz w:val="23"/>
          <w:szCs w:val="24"/>
          <w:lang w:val="en-US"/>
          <w14:ligatures w14:val="none"/>
        </w:rPr>
      </w:pPr>
    </w:p>
    <w:p w14:paraId="60E72F88" w14:textId="77777777" w:rsidR="00AC60C6" w:rsidRPr="00AC60C6" w:rsidRDefault="00AC60C6" w:rsidP="00AC60C6">
      <w:pPr>
        <w:widowControl w:val="0"/>
        <w:numPr>
          <w:ilvl w:val="0"/>
          <w:numId w:val="1"/>
        </w:numPr>
        <w:tabs>
          <w:tab w:val="left" w:pos="1109"/>
        </w:tabs>
        <w:autoSpaceDE w:val="0"/>
        <w:autoSpaceDN w:val="0"/>
        <w:spacing w:after="0" w:line="240" w:lineRule="auto"/>
        <w:ind w:right="123" w:firstLine="654"/>
        <w:jc w:val="both"/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</w:pPr>
      <w:proofErr w:type="spellStart"/>
      <w:r w:rsidRPr="00AC60C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>Mokestį</w:t>
      </w:r>
      <w:proofErr w:type="spellEnd"/>
      <w:r w:rsidRPr="00AC60C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>už</w:t>
      </w:r>
      <w:proofErr w:type="spellEnd"/>
      <w:r w:rsidRPr="00AC60C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>vaikų</w:t>
      </w:r>
      <w:proofErr w:type="spellEnd"/>
      <w:r w:rsidRPr="00AC60C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>išlaikymą</w:t>
      </w:r>
      <w:proofErr w:type="spellEnd"/>
      <w:r w:rsidRPr="00AC60C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>ikimokyklinio</w:t>
      </w:r>
      <w:proofErr w:type="spellEnd"/>
      <w:r w:rsidRPr="00AC60C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>ir</w:t>
      </w:r>
      <w:proofErr w:type="spellEnd"/>
      <w:r w:rsidRPr="00AC60C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>priešmokyklinio</w:t>
      </w:r>
      <w:proofErr w:type="spellEnd"/>
      <w:r w:rsidRPr="00AC60C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>ugdymo</w:t>
      </w:r>
      <w:proofErr w:type="spellEnd"/>
      <w:r w:rsidRPr="00AC60C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>grupėse</w:t>
      </w:r>
      <w:proofErr w:type="spellEnd"/>
      <w:r w:rsidRPr="00AC60C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>sudaro</w:t>
      </w:r>
      <w:proofErr w:type="spellEnd"/>
      <w:r w:rsidRPr="00AC60C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>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851"/>
        <w:gridCol w:w="1275"/>
        <w:gridCol w:w="1560"/>
        <w:gridCol w:w="1275"/>
        <w:gridCol w:w="1701"/>
      </w:tblGrid>
      <w:tr w:rsidR="00AC60C6" w:rsidRPr="00AC60C6" w14:paraId="02EC9D3E" w14:textId="77777777" w:rsidTr="00823E7A">
        <w:trPr>
          <w:cantSplit/>
          <w:trHeight w:val="50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175B23" w14:textId="77777777" w:rsidR="00AC60C6" w:rsidRPr="00AC60C6" w:rsidRDefault="00AC60C6" w:rsidP="00AC60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100251" w14:textId="77777777" w:rsidR="00AC60C6" w:rsidRPr="00AC60C6" w:rsidRDefault="00AC60C6" w:rsidP="00AC60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AC60C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Vieno </w:t>
            </w:r>
            <w:proofErr w:type="spellStart"/>
            <w:r w:rsidRPr="00AC60C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maitinimo</w:t>
            </w:r>
            <w:proofErr w:type="spellEnd"/>
            <w:r w:rsidRPr="00AC60C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AC60C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išlaidos</w:t>
            </w:r>
            <w:proofErr w:type="spellEnd"/>
            <w:r w:rsidRPr="00AC60C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, </w:t>
            </w:r>
            <w:proofErr w:type="spellStart"/>
            <w:r w:rsidRPr="00AC60C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Eur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35A488" w14:textId="77777777" w:rsidR="00AC60C6" w:rsidRPr="00AC60C6" w:rsidRDefault="00AC60C6" w:rsidP="00AC60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AC60C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Dviejų</w:t>
            </w:r>
            <w:proofErr w:type="spellEnd"/>
            <w:r w:rsidRPr="00AC60C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AC60C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maitinimų</w:t>
            </w:r>
            <w:proofErr w:type="spellEnd"/>
            <w:r w:rsidRPr="00AC60C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AC60C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išlaidos</w:t>
            </w:r>
            <w:proofErr w:type="spellEnd"/>
            <w:r w:rsidRPr="00AC60C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, </w:t>
            </w:r>
            <w:proofErr w:type="spellStart"/>
            <w:r w:rsidRPr="00AC60C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Eur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5DDB5" w14:textId="77777777" w:rsidR="00AC60C6" w:rsidRPr="00AC60C6" w:rsidRDefault="00AC60C6" w:rsidP="00AC60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AC60C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Trijų</w:t>
            </w:r>
            <w:proofErr w:type="spellEnd"/>
            <w:r w:rsidRPr="00AC60C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AC60C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maitinimų</w:t>
            </w:r>
            <w:proofErr w:type="spellEnd"/>
          </w:p>
          <w:p w14:paraId="77473C98" w14:textId="77777777" w:rsidR="00AC60C6" w:rsidRPr="00AC60C6" w:rsidRDefault="00AC60C6" w:rsidP="00AC60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AC60C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išlaidos</w:t>
            </w:r>
            <w:proofErr w:type="spellEnd"/>
            <w:r w:rsidRPr="00AC60C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, </w:t>
            </w:r>
            <w:proofErr w:type="spellStart"/>
            <w:r w:rsidRPr="00AC60C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Eur</w:t>
            </w:r>
            <w:proofErr w:type="spellEnd"/>
          </w:p>
        </w:tc>
      </w:tr>
      <w:tr w:rsidR="00AC60C6" w:rsidRPr="00AC60C6" w14:paraId="160DC8FD" w14:textId="77777777" w:rsidTr="00823E7A">
        <w:trPr>
          <w:cantSplit/>
          <w:trHeight w:val="61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58F71D" w14:textId="77777777" w:rsidR="00AC60C6" w:rsidRPr="00AC60C6" w:rsidRDefault="00AC60C6" w:rsidP="00AC60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</w:pPr>
            <w:proofErr w:type="spellStart"/>
            <w:r w:rsidRPr="00AC60C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  <w:t>Maitinimai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0CF817" w14:textId="77777777" w:rsidR="00AC60C6" w:rsidRPr="00AC60C6" w:rsidRDefault="00AC60C6" w:rsidP="00AC60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</w:pPr>
            <w:proofErr w:type="spellStart"/>
            <w:r w:rsidRPr="00AC60C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  <w:t>Pusryčiai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96720E" w14:textId="77777777" w:rsidR="00AC60C6" w:rsidRPr="00AC60C6" w:rsidRDefault="00AC60C6" w:rsidP="00AC60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</w:pPr>
            <w:proofErr w:type="spellStart"/>
            <w:r w:rsidRPr="00AC60C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  <w:t>Pietūs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A26BE9" w14:textId="77777777" w:rsidR="00AC60C6" w:rsidRPr="00AC60C6" w:rsidRDefault="00AC60C6" w:rsidP="00AC60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</w:pPr>
            <w:proofErr w:type="spellStart"/>
            <w:r w:rsidRPr="00AC60C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  <w:t>Vakarienė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12A7E7" w14:textId="77777777" w:rsidR="00AC60C6" w:rsidRPr="00AC60C6" w:rsidRDefault="00AC60C6" w:rsidP="00AC60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</w:pPr>
            <w:proofErr w:type="spellStart"/>
            <w:r w:rsidRPr="00AC60C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  <w:t>Pusryčiai</w:t>
            </w:r>
            <w:proofErr w:type="spellEnd"/>
            <w:r w:rsidRPr="00AC60C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  <w:t xml:space="preserve"> </w:t>
            </w:r>
            <w:proofErr w:type="spellStart"/>
            <w:r w:rsidRPr="00AC60C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  <w:t>ir</w:t>
            </w:r>
            <w:proofErr w:type="spellEnd"/>
            <w:r w:rsidRPr="00AC60C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  <w:t xml:space="preserve"> </w:t>
            </w:r>
            <w:proofErr w:type="spellStart"/>
            <w:r w:rsidRPr="00AC60C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  <w:t>pietūs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C03616" w14:textId="77777777" w:rsidR="00AC60C6" w:rsidRPr="00AC60C6" w:rsidRDefault="00AC60C6" w:rsidP="00AC60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</w:pPr>
            <w:proofErr w:type="spellStart"/>
            <w:r w:rsidRPr="00AC60C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  <w:t>Pietūs</w:t>
            </w:r>
            <w:proofErr w:type="spellEnd"/>
            <w:r w:rsidRPr="00AC60C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  <w:t xml:space="preserve"> </w:t>
            </w:r>
            <w:proofErr w:type="spellStart"/>
            <w:r w:rsidRPr="00AC60C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  <w:t>ir</w:t>
            </w:r>
            <w:proofErr w:type="spellEnd"/>
            <w:r w:rsidRPr="00AC60C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  <w:t xml:space="preserve"> </w:t>
            </w:r>
            <w:proofErr w:type="spellStart"/>
            <w:r w:rsidRPr="00AC60C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  <w:t>vakarienė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7DCC8" w14:textId="77777777" w:rsidR="00AC60C6" w:rsidRPr="00AC60C6" w:rsidRDefault="00AC60C6" w:rsidP="00AC60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</w:pPr>
            <w:proofErr w:type="spellStart"/>
            <w:r w:rsidRPr="00AC60C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  <w:t>Pusryčiai</w:t>
            </w:r>
            <w:proofErr w:type="spellEnd"/>
            <w:r w:rsidRPr="00AC60C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  <w:t xml:space="preserve">, </w:t>
            </w:r>
            <w:proofErr w:type="spellStart"/>
            <w:r w:rsidRPr="00AC60C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  <w:t>pietūs</w:t>
            </w:r>
            <w:proofErr w:type="spellEnd"/>
            <w:r w:rsidRPr="00AC60C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  <w:t xml:space="preserve"> </w:t>
            </w:r>
            <w:proofErr w:type="spellStart"/>
            <w:r w:rsidRPr="00AC60C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  <w:t>ir</w:t>
            </w:r>
            <w:proofErr w:type="spellEnd"/>
            <w:r w:rsidRPr="00AC60C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  <w:t xml:space="preserve"> </w:t>
            </w:r>
            <w:proofErr w:type="spellStart"/>
            <w:r w:rsidRPr="00AC60C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  <w:t>vakarienė</w:t>
            </w:r>
            <w:proofErr w:type="spellEnd"/>
          </w:p>
        </w:tc>
      </w:tr>
      <w:tr w:rsidR="00AC60C6" w:rsidRPr="00AC60C6" w14:paraId="1E6F12EB" w14:textId="77777777" w:rsidTr="00823E7A">
        <w:trPr>
          <w:cantSplit/>
          <w:trHeight w:val="50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E44DC8" w14:textId="77777777" w:rsidR="00AC60C6" w:rsidRPr="00AC60C6" w:rsidRDefault="00AC60C6" w:rsidP="00AC60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</w:pPr>
            <w:r w:rsidRPr="00AC60C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  <w:t xml:space="preserve">4–7 </w:t>
            </w:r>
            <w:proofErr w:type="spellStart"/>
            <w:r w:rsidRPr="00AC60C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  <w:t>metų</w:t>
            </w:r>
            <w:proofErr w:type="spellEnd"/>
            <w:r w:rsidRPr="00AC60C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  <w:t xml:space="preserve"> </w:t>
            </w:r>
            <w:proofErr w:type="spellStart"/>
            <w:r w:rsidRPr="00AC60C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  <w:t>vaikų</w:t>
            </w:r>
            <w:proofErr w:type="spellEnd"/>
            <w:r w:rsidRPr="00AC60C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  <w:t xml:space="preserve"> </w:t>
            </w:r>
            <w:proofErr w:type="spellStart"/>
            <w:r w:rsidRPr="00AC60C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  <w:t>maitinimas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88AA27" w14:textId="77777777" w:rsidR="00AC60C6" w:rsidRPr="00AC60C6" w:rsidRDefault="00AC60C6" w:rsidP="00AC60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</w:pPr>
            <w:r w:rsidRPr="00AC60C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  <w:t>0,75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F4725C" w14:textId="77777777" w:rsidR="00AC60C6" w:rsidRPr="00AC60C6" w:rsidRDefault="00AC60C6" w:rsidP="00AC60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</w:pPr>
            <w:r w:rsidRPr="00AC60C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  <w:t>1,50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D4053E" w14:textId="77777777" w:rsidR="00AC60C6" w:rsidRPr="00AC60C6" w:rsidRDefault="00AC60C6" w:rsidP="00AC60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</w:pPr>
            <w:r w:rsidRPr="00AC60C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  <w:t>0,75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DA02DA" w14:textId="77777777" w:rsidR="00AC60C6" w:rsidRPr="00AC60C6" w:rsidRDefault="00AC60C6" w:rsidP="00AC60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</w:pPr>
            <w:r w:rsidRPr="00AC60C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  <w:t>2,25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AC2B2E" w14:textId="77777777" w:rsidR="00AC60C6" w:rsidRPr="00AC60C6" w:rsidRDefault="00AC60C6" w:rsidP="00AC60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</w:pPr>
            <w:r w:rsidRPr="00AC60C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  <w:t>2,25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15037" w14:textId="77777777" w:rsidR="00AC60C6" w:rsidRPr="00AC60C6" w:rsidRDefault="00AC60C6" w:rsidP="00AC60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</w:pPr>
            <w:r w:rsidRPr="00AC60C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  <w:t>3,00</w:t>
            </w:r>
          </w:p>
        </w:tc>
      </w:tr>
      <w:tr w:rsidR="00AC60C6" w:rsidRPr="00AC60C6" w14:paraId="1AF06546" w14:textId="77777777" w:rsidTr="00823E7A">
        <w:trPr>
          <w:trHeight w:val="41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35790B" w14:textId="77777777" w:rsidR="00AC60C6" w:rsidRPr="00AC60C6" w:rsidRDefault="00AC60C6" w:rsidP="00AC60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</w:pPr>
            <w:proofErr w:type="spellStart"/>
            <w:r w:rsidRPr="00AC60C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  <w:t>Mokiniai</w:t>
            </w:r>
            <w:proofErr w:type="spellEnd"/>
            <w:r w:rsidRPr="00AC60C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  <w:t xml:space="preserve"> </w:t>
            </w:r>
            <w:proofErr w:type="spellStart"/>
            <w:r w:rsidRPr="00AC60C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  <w:t>ir</w:t>
            </w:r>
            <w:proofErr w:type="spellEnd"/>
            <w:r w:rsidRPr="00AC60C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  <w:t xml:space="preserve"> </w:t>
            </w:r>
            <w:proofErr w:type="spellStart"/>
            <w:r w:rsidRPr="00AC60C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  <w:t>darbuotojai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717342" w14:textId="77777777" w:rsidR="00AC60C6" w:rsidRPr="00AC60C6" w:rsidRDefault="00AC60C6" w:rsidP="00AC60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</w:pPr>
            <w:r w:rsidRPr="00AC60C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5FAA21" w14:textId="77777777" w:rsidR="00AC60C6" w:rsidRPr="00AC60C6" w:rsidRDefault="00AC60C6" w:rsidP="00AC60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</w:pPr>
            <w:r w:rsidRPr="00AC60C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  <w:t>1,50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0E9746" w14:textId="77777777" w:rsidR="00AC60C6" w:rsidRPr="00AC60C6" w:rsidRDefault="00AC60C6" w:rsidP="00AC60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</w:pPr>
            <w:r w:rsidRPr="00AC60C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CDFF65" w14:textId="77777777" w:rsidR="00AC60C6" w:rsidRPr="00AC60C6" w:rsidRDefault="00AC60C6" w:rsidP="00AC60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</w:pPr>
            <w:r w:rsidRPr="00AC60C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  <w:t>–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CB8A8D" w14:textId="77777777" w:rsidR="00AC60C6" w:rsidRPr="00AC60C6" w:rsidRDefault="00AC60C6" w:rsidP="00AC60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</w:pPr>
            <w:r w:rsidRPr="00AC60C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F1A4A" w14:textId="77777777" w:rsidR="00AC60C6" w:rsidRPr="00AC60C6" w:rsidRDefault="00AC60C6" w:rsidP="00AC60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</w:pPr>
            <w:r w:rsidRPr="00AC60C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  <w:t>–</w:t>
            </w:r>
          </w:p>
        </w:tc>
      </w:tr>
    </w:tbl>
    <w:p w14:paraId="1369E07C" w14:textId="77777777" w:rsidR="00AC60C6" w:rsidRPr="00AC60C6" w:rsidRDefault="00AC60C6" w:rsidP="00AC60C6">
      <w:pPr>
        <w:widowControl w:val="0"/>
        <w:tabs>
          <w:tab w:val="left" w:pos="9500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ar-SA"/>
          <w14:ligatures w14:val="none"/>
        </w:rPr>
      </w:pPr>
      <w:r w:rsidRPr="00AC60C6">
        <w:rPr>
          <w:rFonts w:ascii="Times New Roman" w:eastAsia="Times New Roman" w:hAnsi="Times New Roman" w:cs="Times New Roman"/>
          <w:smallCaps/>
          <w:kern w:val="0"/>
          <w:sz w:val="24"/>
          <w:szCs w:val="24"/>
          <w:lang w:val="en-US"/>
          <w14:ligatures w14:val="none"/>
        </w:rPr>
        <w:t xml:space="preserve">3.2. </w:t>
      </w:r>
      <w:r w:rsidRPr="00AC60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ar-SA"/>
          <w14:ligatures w14:val="none"/>
        </w:rPr>
        <w:t xml:space="preserve">10,00 </w:t>
      </w:r>
      <w:proofErr w:type="spellStart"/>
      <w:r w:rsidRPr="00AC60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ar-SA"/>
          <w14:ligatures w14:val="none"/>
        </w:rPr>
        <w:t>Eur</w:t>
      </w:r>
      <w:proofErr w:type="spellEnd"/>
      <w:r w:rsidRPr="00AC60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ar-SA"/>
          <w14:ligatures w14:val="none"/>
        </w:rPr>
        <w:t xml:space="preserve"> </w:t>
      </w:r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per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mėnesį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mokestis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ugdymo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inventoriui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priemonėms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įsigyti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ir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kt</w:t>
      </w:r>
      <w:r w:rsidRPr="00AC60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ar-SA"/>
          <w14:ligatures w14:val="none"/>
        </w:rPr>
        <w:t xml:space="preserve">. </w:t>
      </w:r>
      <w:proofErr w:type="spellStart"/>
      <w:r w:rsidRPr="00AC60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ar-SA"/>
          <w14:ligatures w14:val="none"/>
        </w:rPr>
        <w:t>grupėse</w:t>
      </w:r>
      <w:proofErr w:type="spellEnd"/>
      <w:r w:rsidRPr="00AC60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ar-SA"/>
          <w14:ligatures w14:val="none"/>
        </w:rPr>
        <w:t xml:space="preserve">, </w:t>
      </w:r>
      <w:proofErr w:type="spellStart"/>
      <w:r w:rsidRPr="00AC60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ar-SA"/>
          <w14:ligatures w14:val="none"/>
        </w:rPr>
        <w:t>dirbančiose</w:t>
      </w:r>
      <w:proofErr w:type="spellEnd"/>
      <w:r w:rsidRPr="00AC60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ar-SA"/>
          <w14:ligatures w14:val="none"/>
        </w:rPr>
        <w:t xml:space="preserve"> </w:t>
      </w:r>
      <w:proofErr w:type="spellStart"/>
      <w:r w:rsidRPr="00AC60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ar-SA"/>
          <w14:ligatures w14:val="none"/>
        </w:rPr>
        <w:t>ilgiau</w:t>
      </w:r>
      <w:proofErr w:type="spellEnd"/>
      <w:r w:rsidRPr="00AC60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ar-SA"/>
          <w14:ligatures w14:val="none"/>
        </w:rPr>
        <w:t xml:space="preserve"> </w:t>
      </w:r>
      <w:proofErr w:type="spellStart"/>
      <w:r w:rsidRPr="00AC60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ar-SA"/>
          <w14:ligatures w14:val="none"/>
        </w:rPr>
        <w:t>nei</w:t>
      </w:r>
      <w:proofErr w:type="spellEnd"/>
      <w:r w:rsidRPr="00AC60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ar-SA"/>
          <w14:ligatures w14:val="none"/>
        </w:rPr>
        <w:t xml:space="preserve"> 4 </w:t>
      </w:r>
      <w:proofErr w:type="spellStart"/>
      <w:r w:rsidRPr="00AC60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ar-SA"/>
          <w14:ligatures w14:val="none"/>
        </w:rPr>
        <w:t>ugdymo</w:t>
      </w:r>
      <w:proofErr w:type="spellEnd"/>
      <w:r w:rsidRPr="00AC60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ar-SA"/>
          <w14:ligatures w14:val="none"/>
        </w:rPr>
        <w:t xml:space="preserve"> </w:t>
      </w:r>
      <w:proofErr w:type="spellStart"/>
      <w:r w:rsidRPr="00AC60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ar-SA"/>
          <w14:ligatures w14:val="none"/>
        </w:rPr>
        <w:t>valandas</w:t>
      </w:r>
      <w:proofErr w:type="spellEnd"/>
      <w:r w:rsidRPr="00AC60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ar-SA"/>
          <w14:ligatures w14:val="none"/>
        </w:rPr>
        <w:t xml:space="preserve"> (</w:t>
      </w:r>
      <w:proofErr w:type="spellStart"/>
      <w:r w:rsidRPr="00AC60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ar-SA"/>
          <w14:ligatures w14:val="none"/>
        </w:rPr>
        <w:t>šis</w:t>
      </w:r>
      <w:proofErr w:type="spellEnd"/>
      <w:r w:rsidRPr="00AC60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ar-SA"/>
          <w14:ligatures w14:val="none"/>
        </w:rPr>
        <w:t xml:space="preserve"> </w:t>
      </w:r>
      <w:proofErr w:type="spellStart"/>
      <w:r w:rsidRPr="00AC60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ar-SA"/>
          <w14:ligatures w14:val="none"/>
        </w:rPr>
        <w:t>mokestis</w:t>
      </w:r>
      <w:proofErr w:type="spellEnd"/>
      <w:r w:rsidRPr="00AC60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ar-SA"/>
          <w14:ligatures w14:val="none"/>
        </w:rPr>
        <w:t xml:space="preserve"> </w:t>
      </w:r>
      <w:proofErr w:type="spellStart"/>
      <w:r w:rsidRPr="00AC60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ar-SA"/>
          <w14:ligatures w14:val="none"/>
        </w:rPr>
        <w:t>nerenkamas</w:t>
      </w:r>
      <w:proofErr w:type="spellEnd"/>
      <w:r w:rsidRPr="00AC60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ar-SA"/>
          <w14:ligatures w14:val="none"/>
        </w:rPr>
        <w:t xml:space="preserve">, </w:t>
      </w:r>
      <w:proofErr w:type="spellStart"/>
      <w:r w:rsidRPr="00AC60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ar-SA"/>
          <w14:ligatures w14:val="none"/>
        </w:rPr>
        <w:t>jei</w:t>
      </w:r>
      <w:proofErr w:type="spellEnd"/>
      <w:r w:rsidRPr="00AC60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ar-SA"/>
          <w14:ligatures w14:val="none"/>
        </w:rPr>
        <w:t xml:space="preserve"> </w:t>
      </w:r>
      <w:proofErr w:type="spellStart"/>
      <w:r w:rsidRPr="00AC60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ar-SA"/>
          <w14:ligatures w14:val="none"/>
        </w:rPr>
        <w:t>įstaiga</w:t>
      </w:r>
      <w:proofErr w:type="spellEnd"/>
      <w:r w:rsidRPr="00AC60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ar-SA"/>
          <w14:ligatures w14:val="none"/>
        </w:rPr>
        <w:t xml:space="preserve"> </w:t>
      </w:r>
      <w:proofErr w:type="spellStart"/>
      <w:r w:rsidRPr="00AC60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ar-SA"/>
          <w14:ligatures w14:val="none"/>
        </w:rPr>
        <w:t>nevykdo</w:t>
      </w:r>
      <w:proofErr w:type="spellEnd"/>
      <w:r w:rsidRPr="00AC60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ar-SA"/>
          <w14:ligatures w14:val="none"/>
        </w:rPr>
        <w:t xml:space="preserve"> </w:t>
      </w:r>
      <w:proofErr w:type="spellStart"/>
      <w:r w:rsidRPr="00AC60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ar-SA"/>
          <w14:ligatures w14:val="none"/>
        </w:rPr>
        <w:t>veiklos</w:t>
      </w:r>
      <w:proofErr w:type="spellEnd"/>
      <w:r w:rsidRPr="00AC60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ar-SA"/>
          <w14:ligatures w14:val="none"/>
        </w:rPr>
        <w:t xml:space="preserve">; </w:t>
      </w:r>
      <w:proofErr w:type="spellStart"/>
      <w:r w:rsidRPr="00AC60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ar-SA"/>
          <w14:ligatures w14:val="none"/>
        </w:rPr>
        <w:t>jei</w:t>
      </w:r>
      <w:proofErr w:type="spellEnd"/>
      <w:r w:rsidRPr="00AC60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ar-SA"/>
          <w14:ligatures w14:val="none"/>
        </w:rPr>
        <w:t xml:space="preserve"> </w:t>
      </w:r>
      <w:proofErr w:type="spellStart"/>
      <w:r w:rsidRPr="00AC60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ar-SA"/>
          <w14:ligatures w14:val="none"/>
        </w:rPr>
        <w:t>paskelbtas</w:t>
      </w:r>
      <w:proofErr w:type="spellEnd"/>
      <w:r w:rsidRPr="00AC60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ar-SA"/>
          <w14:ligatures w14:val="none"/>
        </w:rPr>
        <w:t xml:space="preserve"> </w:t>
      </w:r>
      <w:proofErr w:type="spellStart"/>
      <w:r w:rsidRPr="00AC60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ar-SA"/>
          <w14:ligatures w14:val="none"/>
        </w:rPr>
        <w:t>karantinas</w:t>
      </w:r>
      <w:proofErr w:type="spellEnd"/>
      <w:r w:rsidRPr="00AC60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ar-SA"/>
          <w14:ligatures w14:val="none"/>
        </w:rPr>
        <w:t xml:space="preserve"> </w:t>
      </w:r>
      <w:proofErr w:type="spellStart"/>
      <w:r w:rsidRPr="00AC60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ar-SA"/>
          <w14:ligatures w14:val="none"/>
        </w:rPr>
        <w:t>ir</w:t>
      </w:r>
      <w:proofErr w:type="spellEnd"/>
      <w:r w:rsidRPr="00AC60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ar-SA"/>
          <w14:ligatures w14:val="none"/>
        </w:rPr>
        <w:t xml:space="preserve"> </w:t>
      </w:r>
      <w:proofErr w:type="spellStart"/>
      <w:r w:rsidRPr="00AC60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ar-SA"/>
          <w14:ligatures w14:val="none"/>
        </w:rPr>
        <w:t>ugdymo</w:t>
      </w:r>
      <w:proofErr w:type="spellEnd"/>
      <w:r w:rsidRPr="00AC60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ar-SA"/>
          <w14:ligatures w14:val="none"/>
        </w:rPr>
        <w:t xml:space="preserve"> </w:t>
      </w:r>
      <w:proofErr w:type="spellStart"/>
      <w:r w:rsidRPr="00AC60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ar-SA"/>
          <w14:ligatures w14:val="none"/>
        </w:rPr>
        <w:t>procesas</w:t>
      </w:r>
      <w:proofErr w:type="spellEnd"/>
      <w:r w:rsidRPr="00AC60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ar-SA"/>
          <w14:ligatures w14:val="none"/>
        </w:rPr>
        <w:t xml:space="preserve"> </w:t>
      </w:r>
      <w:proofErr w:type="spellStart"/>
      <w:r w:rsidRPr="00AC60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ar-SA"/>
          <w14:ligatures w14:val="none"/>
        </w:rPr>
        <w:t>organizuojamas</w:t>
      </w:r>
      <w:proofErr w:type="spellEnd"/>
      <w:r w:rsidRPr="00AC60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ar-SA"/>
          <w14:ligatures w14:val="none"/>
        </w:rPr>
        <w:t xml:space="preserve"> </w:t>
      </w:r>
      <w:proofErr w:type="spellStart"/>
      <w:r w:rsidRPr="00AC60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ar-SA"/>
          <w14:ligatures w14:val="none"/>
        </w:rPr>
        <w:t>nuotoliniu</w:t>
      </w:r>
      <w:proofErr w:type="spellEnd"/>
      <w:r w:rsidRPr="00AC60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ar-SA"/>
          <w14:ligatures w14:val="none"/>
        </w:rPr>
        <w:t xml:space="preserve"> </w:t>
      </w:r>
      <w:proofErr w:type="spellStart"/>
      <w:r w:rsidRPr="00AC60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ar-SA"/>
          <w14:ligatures w14:val="none"/>
        </w:rPr>
        <w:t>būdu</w:t>
      </w:r>
      <w:proofErr w:type="spellEnd"/>
      <w:r w:rsidRPr="00AC60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ar-SA"/>
          <w14:ligatures w14:val="none"/>
        </w:rPr>
        <w:t xml:space="preserve">; </w:t>
      </w:r>
      <w:proofErr w:type="spellStart"/>
      <w:r w:rsidRPr="00AC60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ar-SA"/>
          <w14:ligatures w14:val="none"/>
        </w:rPr>
        <w:t>jei</w:t>
      </w:r>
      <w:proofErr w:type="spellEnd"/>
      <w:r w:rsidRPr="00AC60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ar-SA"/>
          <w14:ligatures w14:val="none"/>
        </w:rPr>
        <w:t xml:space="preserve"> </w:t>
      </w:r>
      <w:proofErr w:type="spellStart"/>
      <w:r w:rsidRPr="00AC60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ar-SA"/>
          <w14:ligatures w14:val="none"/>
        </w:rPr>
        <w:t>socialinę</w:t>
      </w:r>
      <w:proofErr w:type="spellEnd"/>
      <w:r w:rsidRPr="00AC60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ar-SA"/>
          <w14:ligatures w14:val="none"/>
        </w:rPr>
        <w:t xml:space="preserve"> </w:t>
      </w:r>
      <w:proofErr w:type="spellStart"/>
      <w:r w:rsidRPr="00AC60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ar-SA"/>
          <w14:ligatures w14:val="none"/>
        </w:rPr>
        <w:t>riziką</w:t>
      </w:r>
      <w:proofErr w:type="spellEnd"/>
      <w:r w:rsidRPr="00AC60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ar-SA"/>
          <w14:ligatures w14:val="none"/>
        </w:rPr>
        <w:t xml:space="preserve"> </w:t>
      </w:r>
      <w:proofErr w:type="spellStart"/>
      <w:r w:rsidRPr="00AC60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ar-SA"/>
          <w14:ligatures w14:val="none"/>
        </w:rPr>
        <w:t>patiriančiam</w:t>
      </w:r>
      <w:proofErr w:type="spellEnd"/>
      <w:r w:rsidRPr="00AC60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ar-SA"/>
          <w14:ligatures w14:val="none"/>
        </w:rPr>
        <w:t xml:space="preserve"> </w:t>
      </w:r>
      <w:proofErr w:type="spellStart"/>
      <w:r w:rsidRPr="00AC60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ar-SA"/>
          <w14:ligatures w14:val="none"/>
        </w:rPr>
        <w:t>vaikui</w:t>
      </w:r>
      <w:proofErr w:type="spellEnd"/>
      <w:r w:rsidRPr="00AC60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ar-SA"/>
          <w14:ligatures w14:val="none"/>
        </w:rPr>
        <w:t xml:space="preserve"> </w:t>
      </w:r>
      <w:proofErr w:type="spellStart"/>
      <w:r w:rsidRPr="00AC60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ar-SA"/>
          <w14:ligatures w14:val="none"/>
        </w:rPr>
        <w:t>Savivaldybės</w:t>
      </w:r>
      <w:proofErr w:type="spellEnd"/>
      <w:r w:rsidRPr="00AC60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ar-SA"/>
          <w14:ligatures w14:val="none"/>
        </w:rPr>
        <w:t xml:space="preserve"> </w:t>
      </w:r>
      <w:proofErr w:type="spellStart"/>
      <w:r w:rsidRPr="00AC60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ar-SA"/>
          <w14:ligatures w14:val="none"/>
        </w:rPr>
        <w:t>administracijos</w:t>
      </w:r>
      <w:proofErr w:type="spellEnd"/>
      <w:r w:rsidRPr="00AC60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ar-SA"/>
          <w14:ligatures w14:val="none"/>
        </w:rPr>
        <w:t xml:space="preserve"> </w:t>
      </w:r>
      <w:proofErr w:type="spellStart"/>
      <w:r w:rsidRPr="00AC60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ar-SA"/>
          <w14:ligatures w14:val="none"/>
        </w:rPr>
        <w:t>direktoriaus</w:t>
      </w:r>
      <w:proofErr w:type="spellEnd"/>
      <w:r w:rsidRPr="00AC60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ar-SA"/>
          <w14:ligatures w14:val="none"/>
        </w:rPr>
        <w:t xml:space="preserve"> </w:t>
      </w:r>
      <w:proofErr w:type="spellStart"/>
      <w:r w:rsidRPr="00AC60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ar-SA"/>
          <w14:ligatures w14:val="none"/>
        </w:rPr>
        <w:t>įsakymu</w:t>
      </w:r>
      <w:proofErr w:type="spellEnd"/>
      <w:r w:rsidRPr="00AC60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ar-SA"/>
          <w14:ligatures w14:val="none"/>
        </w:rPr>
        <w:t xml:space="preserve"> </w:t>
      </w:r>
      <w:proofErr w:type="spellStart"/>
      <w:r w:rsidRPr="00AC60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ar-SA"/>
          <w14:ligatures w14:val="none"/>
        </w:rPr>
        <w:t>skirtas</w:t>
      </w:r>
      <w:proofErr w:type="spellEnd"/>
      <w:r w:rsidRPr="00AC60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ar-SA"/>
          <w14:ligatures w14:val="none"/>
        </w:rPr>
        <w:t xml:space="preserve"> </w:t>
      </w:r>
      <w:proofErr w:type="spellStart"/>
      <w:r w:rsidRPr="00AC60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ar-SA"/>
          <w14:ligatures w14:val="none"/>
        </w:rPr>
        <w:t>privalomas</w:t>
      </w:r>
      <w:proofErr w:type="spellEnd"/>
      <w:r w:rsidRPr="00AC60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ar-SA"/>
          <w14:ligatures w14:val="none"/>
        </w:rPr>
        <w:t xml:space="preserve"> </w:t>
      </w:r>
      <w:proofErr w:type="spellStart"/>
      <w:r w:rsidRPr="00AC60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ar-SA"/>
          <w14:ligatures w14:val="none"/>
        </w:rPr>
        <w:t>ikimokyklinis</w:t>
      </w:r>
      <w:proofErr w:type="spellEnd"/>
      <w:r w:rsidRPr="00AC60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ar-SA"/>
          <w14:ligatures w14:val="none"/>
        </w:rPr>
        <w:t xml:space="preserve"> </w:t>
      </w:r>
      <w:proofErr w:type="spellStart"/>
      <w:r w:rsidRPr="00AC60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ar-SA"/>
          <w14:ligatures w14:val="none"/>
        </w:rPr>
        <w:t>ugdymas</w:t>
      </w:r>
      <w:proofErr w:type="spellEnd"/>
      <w:r w:rsidRPr="00AC60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ar-SA"/>
          <w14:ligatures w14:val="none"/>
        </w:rPr>
        <w:t>);</w:t>
      </w:r>
    </w:p>
    <w:p w14:paraId="5FD5B569" w14:textId="77777777" w:rsidR="00AC60C6" w:rsidRPr="00AC60C6" w:rsidRDefault="00AC60C6" w:rsidP="00AC60C6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ar-SA"/>
          <w14:ligatures w14:val="none"/>
        </w:rPr>
      </w:pPr>
      <w:r w:rsidRPr="00AC60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ar-SA"/>
          <w14:ligatures w14:val="none"/>
        </w:rPr>
        <w:t xml:space="preserve">3.3. </w:t>
      </w:r>
      <w:proofErr w:type="spellStart"/>
      <w:r w:rsidRPr="00AC60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ar-SA"/>
          <w14:ligatures w14:val="none"/>
        </w:rPr>
        <w:t>mokyklos-darželio</w:t>
      </w:r>
      <w:proofErr w:type="spellEnd"/>
      <w:r w:rsidRPr="00AC60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ar-SA"/>
          <w14:ligatures w14:val="none"/>
        </w:rPr>
        <w:t xml:space="preserve"> </w:t>
      </w:r>
      <w:proofErr w:type="spellStart"/>
      <w:r w:rsidRPr="00AC60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ar-SA"/>
          <w14:ligatures w14:val="none"/>
        </w:rPr>
        <w:t>mokiniams</w:t>
      </w:r>
      <w:proofErr w:type="spellEnd"/>
      <w:r w:rsidRPr="00AC60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ar-SA"/>
          <w14:ligatures w14:val="none"/>
        </w:rPr>
        <w:t xml:space="preserve"> </w:t>
      </w:r>
      <w:proofErr w:type="spellStart"/>
      <w:r w:rsidRPr="00AC60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ar-SA"/>
          <w14:ligatures w14:val="none"/>
        </w:rPr>
        <w:t>galioja</w:t>
      </w:r>
      <w:proofErr w:type="spellEnd"/>
      <w:r w:rsidRPr="00AC60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ar-SA"/>
          <w14:ligatures w14:val="none"/>
        </w:rPr>
        <w:t xml:space="preserve"> </w:t>
      </w:r>
      <w:proofErr w:type="spellStart"/>
      <w:r w:rsidRPr="00AC60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ar-SA"/>
          <w14:ligatures w14:val="none"/>
        </w:rPr>
        <w:t>vienos</w:t>
      </w:r>
      <w:proofErr w:type="spellEnd"/>
      <w:r w:rsidRPr="00AC60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ar-SA"/>
          <w14:ligatures w14:val="none"/>
        </w:rPr>
        <w:t xml:space="preserve"> </w:t>
      </w:r>
      <w:proofErr w:type="spellStart"/>
      <w:r w:rsidRPr="00AC60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ar-SA"/>
          <w14:ligatures w14:val="none"/>
        </w:rPr>
        <w:t>dienos</w:t>
      </w:r>
      <w:proofErr w:type="spellEnd"/>
      <w:r w:rsidRPr="00AC60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ar-SA"/>
          <w14:ligatures w14:val="none"/>
        </w:rPr>
        <w:t xml:space="preserve"> </w:t>
      </w:r>
      <w:proofErr w:type="spellStart"/>
      <w:r w:rsidRPr="00AC60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ar-SA"/>
          <w14:ligatures w14:val="none"/>
        </w:rPr>
        <w:t>mokestis</w:t>
      </w:r>
      <w:proofErr w:type="spellEnd"/>
      <w:r w:rsidRPr="00AC60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ar-SA"/>
          <w14:ligatures w14:val="none"/>
        </w:rPr>
        <w:t xml:space="preserve"> </w:t>
      </w:r>
      <w:proofErr w:type="spellStart"/>
      <w:r w:rsidRPr="00AC60C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>maisto</w:t>
      </w:r>
      <w:proofErr w:type="spellEnd"/>
      <w:r w:rsidRPr="00AC60C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 xml:space="preserve"> </w:t>
      </w:r>
      <w:proofErr w:type="spellStart"/>
      <w:r w:rsidRPr="00AC60C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>produktams</w:t>
      </w:r>
      <w:proofErr w:type="spellEnd"/>
      <w:r w:rsidRPr="00AC60C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 xml:space="preserve"> </w:t>
      </w:r>
      <w:proofErr w:type="spellStart"/>
      <w:r w:rsidRPr="00AC60C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>įsigyti</w:t>
      </w:r>
      <w:proofErr w:type="spellEnd"/>
      <w:r w:rsidRPr="00AC60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ar-SA"/>
          <w14:ligatures w14:val="none"/>
        </w:rPr>
        <w:t>.</w:t>
      </w:r>
    </w:p>
    <w:p w14:paraId="249D581C" w14:textId="77777777" w:rsidR="00AC60C6" w:rsidRPr="00AC60C6" w:rsidRDefault="00AC60C6" w:rsidP="00AC60C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4. Vaikai,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lankantys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ne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ilgesnės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kaip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4 val.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trukmės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grupę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gali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būti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nemaitinami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.</w:t>
      </w:r>
    </w:p>
    <w:p w14:paraId="4349F147" w14:textId="77777777" w:rsidR="00AC60C6" w:rsidRPr="00AC60C6" w:rsidRDefault="00AC60C6" w:rsidP="00AC60C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5.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Tėvai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(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globėjai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)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gali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rinktis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maitinimų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per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dieną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skaičių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ne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trumpesniam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kaip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vieno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mėnesio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laikotarpiui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.</w:t>
      </w:r>
    </w:p>
    <w:p w14:paraId="06BA1919" w14:textId="77777777" w:rsidR="00AC60C6" w:rsidRPr="00AC60C6" w:rsidRDefault="00AC60C6" w:rsidP="00AC60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2C618191" w14:textId="77777777" w:rsidR="00AC60C6" w:rsidRPr="00AC60C6" w:rsidRDefault="00AC60C6" w:rsidP="00AC60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val="en-US"/>
          <w14:ligatures w14:val="none"/>
        </w:rPr>
      </w:pPr>
      <w:r w:rsidRPr="00AC60C6">
        <w:rPr>
          <w:rFonts w:ascii="Times New Roman" w:eastAsia="Calibri" w:hAnsi="Times New Roman" w:cs="Times New Roman"/>
          <w:b/>
          <w:kern w:val="0"/>
          <w:sz w:val="24"/>
          <w:szCs w:val="24"/>
          <w:lang w:val="en-US"/>
          <w14:ligatures w14:val="none"/>
        </w:rPr>
        <w:t>III. MOKESČIO LENGVATŲ TAIKYMAS</w:t>
      </w:r>
    </w:p>
    <w:p w14:paraId="33B454F8" w14:textId="77777777" w:rsidR="00AC60C6" w:rsidRPr="00AC60C6" w:rsidRDefault="00AC60C6" w:rsidP="00AC60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282C77E6" w14:textId="77777777" w:rsidR="00AC60C6" w:rsidRPr="00AC60C6" w:rsidRDefault="00AC60C6" w:rsidP="00AC60C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6.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Mokestis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>maisto</w:t>
      </w:r>
      <w:proofErr w:type="spellEnd"/>
      <w:r w:rsidRPr="00AC60C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 xml:space="preserve"> </w:t>
      </w:r>
      <w:proofErr w:type="spellStart"/>
      <w:r w:rsidRPr="00AC60C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>produktams</w:t>
      </w:r>
      <w:proofErr w:type="spellEnd"/>
      <w:r w:rsidRPr="00AC60C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 xml:space="preserve"> </w:t>
      </w:r>
      <w:proofErr w:type="spellStart"/>
      <w:r w:rsidRPr="00AC60C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>įsigyti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nemokamas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: </w:t>
      </w:r>
    </w:p>
    <w:p w14:paraId="4D00892C" w14:textId="77777777" w:rsidR="00AC60C6" w:rsidRPr="00AC60C6" w:rsidRDefault="00AC60C6" w:rsidP="00AC60C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6.1.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jeigu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vaikas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nelanko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ugdymo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įstaigos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;</w:t>
      </w:r>
    </w:p>
    <w:p w14:paraId="289B35ED" w14:textId="77777777" w:rsidR="00AC60C6" w:rsidRPr="00AC60C6" w:rsidRDefault="00AC60C6" w:rsidP="00AC60C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</w:pPr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6.2.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už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vaikus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iš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šeimų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patiriančių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socialinę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riziką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(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pagal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Socialinės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paramos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skyriaus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pažymas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);</w:t>
      </w:r>
    </w:p>
    <w:p w14:paraId="65708FE0" w14:textId="77777777" w:rsidR="00AC60C6" w:rsidRPr="00AC60C6" w:rsidRDefault="00AC60C6" w:rsidP="00AC60C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</w:pPr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6.3.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už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vaikus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turinčius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didelių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ir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labai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didelių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sutrikimų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(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pagal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Pedagoginės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psichologinės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tarnybos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pažymas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);</w:t>
      </w:r>
    </w:p>
    <w:p w14:paraId="2A4C68DB" w14:textId="77777777" w:rsidR="00AC60C6" w:rsidRPr="00AC60C6" w:rsidRDefault="00AC60C6" w:rsidP="00AC60C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</w:pPr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6.4.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už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vaikus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turinčius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vidutinį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ir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sunkų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neįgalumo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lygį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(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pagal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Neįgalumo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ir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darbingumo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nustatymo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tarnybos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(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toliau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– NDNT)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pažymas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);</w:t>
      </w:r>
    </w:p>
    <w:p w14:paraId="505F634A" w14:textId="77777777" w:rsidR="00AC60C6" w:rsidRPr="00AC60C6" w:rsidRDefault="00AC60C6" w:rsidP="00AC60C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</w:pPr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lastRenderedPageBreak/>
        <w:t xml:space="preserve">6.5.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jeigu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tėvai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(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globėjai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)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bedarbiai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ir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registruoti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Užimtumo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tarnyboje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(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pagal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pateiktą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pažymą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kartą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per tris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mėnesius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);</w:t>
      </w:r>
    </w:p>
    <w:p w14:paraId="7670DD87" w14:textId="77777777" w:rsidR="00AC60C6" w:rsidRPr="00AC60C6" w:rsidRDefault="00AC60C6" w:rsidP="00AC60C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6.6.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už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vaikus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iš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šeimų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kurios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pabėgo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iš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Ukrainos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dėl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karo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padėties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(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pasirašius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Mokymo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sutartį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).</w:t>
      </w:r>
    </w:p>
    <w:p w14:paraId="62EF8777" w14:textId="77777777" w:rsidR="00AC60C6" w:rsidRPr="00AC60C6" w:rsidRDefault="00AC60C6" w:rsidP="00AC60C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7.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Už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vaikus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iš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šeimų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gaunančių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socialines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pašalpas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(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pašalpos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gavimo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laikotarpiu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),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mokestis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>maisto</w:t>
      </w:r>
      <w:proofErr w:type="spellEnd"/>
      <w:r w:rsidRPr="00AC60C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 xml:space="preserve"> </w:t>
      </w:r>
      <w:proofErr w:type="spellStart"/>
      <w:r w:rsidRPr="00AC60C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>produktams</w:t>
      </w:r>
      <w:proofErr w:type="spellEnd"/>
      <w:r w:rsidRPr="00AC60C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 xml:space="preserve"> </w:t>
      </w:r>
      <w:proofErr w:type="spellStart"/>
      <w:r w:rsidRPr="00AC60C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ar-SA"/>
          <w14:ligatures w14:val="none"/>
        </w:rPr>
        <w:t>įsigyti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gali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būti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perskaičiuojamas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kartą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per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ketvirtį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;</w:t>
      </w:r>
    </w:p>
    <w:p w14:paraId="1A2CD126" w14:textId="77777777" w:rsidR="00AC60C6" w:rsidRPr="00AC60C6" w:rsidRDefault="00AC60C6" w:rsidP="00AC60C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val="en-US"/>
          <w14:ligatures w14:val="none"/>
        </w:rPr>
      </w:pPr>
      <w:r w:rsidRPr="00AC60C6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val="en-US"/>
          <w14:ligatures w14:val="none"/>
        </w:rPr>
        <w:t xml:space="preserve">8. </w:t>
      </w:r>
      <w:proofErr w:type="spellStart"/>
      <w:r w:rsidRPr="00AC60C6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val="en-US"/>
          <w14:ligatures w14:val="none"/>
        </w:rPr>
        <w:t>Mokestis</w:t>
      </w:r>
      <w:proofErr w:type="spellEnd"/>
      <w:r w:rsidRPr="00AC60C6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ar-SA"/>
          <w14:ligatures w14:val="none"/>
        </w:rPr>
        <w:t>maisto</w:t>
      </w:r>
      <w:proofErr w:type="spellEnd"/>
      <w:r w:rsidRPr="00AC60C6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ar-SA"/>
          <w14:ligatures w14:val="none"/>
        </w:rPr>
        <w:t xml:space="preserve"> </w:t>
      </w:r>
      <w:proofErr w:type="spellStart"/>
      <w:r w:rsidRPr="00AC60C6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ar-SA"/>
          <w14:ligatures w14:val="none"/>
        </w:rPr>
        <w:t>produktams</w:t>
      </w:r>
      <w:proofErr w:type="spellEnd"/>
      <w:r w:rsidRPr="00AC60C6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ar-SA"/>
          <w14:ligatures w14:val="none"/>
        </w:rPr>
        <w:t xml:space="preserve"> </w:t>
      </w:r>
      <w:proofErr w:type="spellStart"/>
      <w:r w:rsidRPr="00AC60C6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ar-SA"/>
          <w14:ligatures w14:val="none"/>
        </w:rPr>
        <w:t>įsigyti</w:t>
      </w:r>
      <w:proofErr w:type="spellEnd"/>
      <w:r w:rsidRPr="00AC60C6">
        <w:rPr>
          <w:rFonts w:ascii="Times New Roman" w:eastAsia="Calibri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val="en-US"/>
          <w14:ligatures w14:val="none"/>
        </w:rPr>
        <w:t>mažinamas</w:t>
      </w:r>
      <w:proofErr w:type="spellEnd"/>
      <w:r w:rsidRPr="00AC60C6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val="en-US"/>
          <w14:ligatures w14:val="none"/>
        </w:rPr>
        <w:t xml:space="preserve"> 50 </w:t>
      </w:r>
      <w:proofErr w:type="spellStart"/>
      <w:r w:rsidRPr="00AC60C6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val="en-US"/>
          <w14:ligatures w14:val="none"/>
        </w:rPr>
        <w:t>procentų</w:t>
      </w:r>
      <w:proofErr w:type="spellEnd"/>
      <w:r w:rsidRPr="00AC60C6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val="en-US"/>
          <w14:ligatures w14:val="none"/>
        </w:rPr>
        <w:t>:</w:t>
      </w:r>
    </w:p>
    <w:p w14:paraId="44606E61" w14:textId="77777777" w:rsidR="00AC60C6" w:rsidRPr="00AC60C6" w:rsidRDefault="00AC60C6" w:rsidP="00AC60C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</w:pPr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8.1.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už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vaiką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(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vaikus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),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augantį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su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vienu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iš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tėvų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(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pagal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pateiktą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šeimos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sudėties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pažymą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); </w:t>
      </w:r>
    </w:p>
    <w:p w14:paraId="42775555" w14:textId="77777777" w:rsidR="00AC60C6" w:rsidRPr="00AC60C6" w:rsidRDefault="00AC60C6" w:rsidP="00AC60C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</w:pPr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8.2.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jeigu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vaikas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auga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mokinių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šeimoje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ar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studentų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šeimoje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kurioje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vienas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iš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tėvų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(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globėjų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)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mokosi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nuolatinių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studijų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forma (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pagal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pateiktą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pažymą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);</w:t>
      </w:r>
    </w:p>
    <w:p w14:paraId="77116C67" w14:textId="77777777" w:rsidR="00AC60C6" w:rsidRPr="00AC60C6" w:rsidRDefault="00AC60C6" w:rsidP="00AC60C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</w:pPr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8.3.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jeigu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šeima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augina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3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ir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daugiau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vaikų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iki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18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metų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arba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daugiau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kaip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18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metų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jei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mokosi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dieninėse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visų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tipų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mokyklose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(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pagal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pateiktus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tai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patvirtinančius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dokumentus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); </w:t>
      </w:r>
    </w:p>
    <w:p w14:paraId="7278930B" w14:textId="77777777" w:rsidR="00AC60C6" w:rsidRPr="00AC60C6" w:rsidRDefault="00AC60C6" w:rsidP="00AC60C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</w:pPr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8.4.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jeigu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šeimoje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yra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asmenų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turinčių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vidutinį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arba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sunkų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neįgalumo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lygį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taip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pat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netekusių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75–100 %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ar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60–70 %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darbingumo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arba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yra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specialiųjų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poreikių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asmenų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(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pagal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NDNT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pažymą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);</w:t>
      </w:r>
    </w:p>
    <w:p w14:paraId="16ADEEEE" w14:textId="77777777" w:rsidR="00AC60C6" w:rsidRPr="00AC60C6" w:rsidRDefault="00AC60C6" w:rsidP="00AC60C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</w:pPr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8.5.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vienam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vaikui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jeigu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pagal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ikimokyklinio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ir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/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ar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priešmokyklinio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ugdymo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programas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ugdomi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du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vaikai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iš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tos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pačios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šeimos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(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pagal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pateiktą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prašymą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).</w:t>
      </w:r>
    </w:p>
    <w:p w14:paraId="29B3E386" w14:textId="77777777" w:rsidR="00AC60C6" w:rsidRPr="00AC60C6" w:rsidRDefault="00AC60C6" w:rsidP="00AC60C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</w:pPr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9.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Mokiniai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kuriems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neskirtas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nemokamas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maitinimas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ir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darbuotojai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savo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lėšomis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gali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užsisakyti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pietus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.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Darbuotojai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moka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25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procentų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maitinimo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antkainį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.</w:t>
      </w:r>
    </w:p>
    <w:p w14:paraId="752C54F5" w14:textId="77777777" w:rsidR="00AC60C6" w:rsidRPr="00AC60C6" w:rsidRDefault="00AC60C6" w:rsidP="00AC60C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lang w:val="en-US"/>
          <w14:ligatures w14:val="none"/>
        </w:rPr>
      </w:pPr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10.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Tėvai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(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globėjai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)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atsako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už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dokumentų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pateikimą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ir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informacijos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patikimumą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.</w:t>
      </w:r>
      <w:r w:rsidRPr="00AC60C6">
        <w:rPr>
          <w:rFonts w:ascii="Times New Roman" w:eastAsia="Calibri" w:hAnsi="Times New Roman" w:cs="Times New Roman"/>
          <w:b/>
          <w:color w:val="FF0000"/>
          <w:kern w:val="0"/>
          <w:sz w:val="24"/>
          <w:szCs w:val="24"/>
          <w:lang w:val="en-US"/>
          <w14:ligatures w14:val="none"/>
        </w:rPr>
        <w:t xml:space="preserve"> </w:t>
      </w:r>
    </w:p>
    <w:p w14:paraId="40C42D92" w14:textId="77777777" w:rsidR="00AC60C6" w:rsidRPr="00AC60C6" w:rsidRDefault="00AC60C6" w:rsidP="00AC60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Cs w:val="24"/>
          <w:lang w:val="en-US"/>
          <w14:ligatures w14:val="none"/>
        </w:rPr>
      </w:pPr>
    </w:p>
    <w:p w14:paraId="4115098A" w14:textId="77777777" w:rsidR="00AC60C6" w:rsidRPr="00AC60C6" w:rsidRDefault="00AC60C6" w:rsidP="00AC60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val="en-US"/>
          <w14:ligatures w14:val="none"/>
        </w:rPr>
      </w:pPr>
      <w:r w:rsidRPr="00AC60C6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val="en-US"/>
          <w14:ligatures w14:val="none"/>
        </w:rPr>
        <w:t>IV. MOKESČIO MOKĖJIMO TERMINAI</w:t>
      </w:r>
    </w:p>
    <w:p w14:paraId="5F1BC241" w14:textId="77777777" w:rsidR="00AC60C6" w:rsidRPr="00AC60C6" w:rsidRDefault="00AC60C6" w:rsidP="00AC60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</w:pPr>
    </w:p>
    <w:p w14:paraId="46F8309F" w14:textId="77777777" w:rsidR="00AC60C6" w:rsidRPr="00AC60C6" w:rsidRDefault="00AC60C6" w:rsidP="00AC60C6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kern w:val="0"/>
          <w:sz w:val="24"/>
          <w:szCs w:val="24"/>
          <w:lang w:val="en-US" w:eastAsia="ar-SA"/>
          <w14:ligatures w14:val="none"/>
        </w:rPr>
      </w:pPr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10.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Dokumentai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kurių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pagrindu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taikomos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lengvatos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pateikiami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priimant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vaiką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į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ugdymo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įstaigą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, </w:t>
      </w:r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o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vėliau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vieną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kartą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per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metus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iki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rugsėjo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30 d.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Laiku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nepateikus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reikiamų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dokumentų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m</w:t>
      </w:r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okestis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mokamas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bendra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tvarka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.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Pateikus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dokumentus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naujas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mokestis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nustatomas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nuo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kito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mėnesio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1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dienos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.</w:t>
      </w:r>
    </w:p>
    <w:p w14:paraId="3A6E2B03" w14:textId="77777777" w:rsidR="00AC60C6" w:rsidRPr="00AC60C6" w:rsidRDefault="00AC60C6" w:rsidP="00AC60C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11.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Mokestis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už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vaikų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išlaikymą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mokamas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už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praėjusį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mėnesį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iki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kito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mėnesio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20 d.</w:t>
      </w:r>
    </w:p>
    <w:p w14:paraId="2F74F778" w14:textId="77777777" w:rsidR="00AC60C6" w:rsidRPr="00AC60C6" w:rsidRDefault="00AC60C6" w:rsidP="00AC60C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12.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Mokestis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ugdymo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inventoriui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priemonėms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irk t.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įsigyti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už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pirmą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mėnesį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netaikomas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naujai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atvykusiam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vaikui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jei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jis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lankė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ugdymo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įstaigą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mažiau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negu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pusę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mėnesio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. </w:t>
      </w:r>
    </w:p>
    <w:p w14:paraId="35468738" w14:textId="77777777" w:rsidR="00AC60C6" w:rsidRPr="00AC60C6" w:rsidRDefault="00AC60C6" w:rsidP="00AC60C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12. 2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mėnesius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nesumokėjus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mokesčio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ugdymo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įstaigos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direktorius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raštu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informuoja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tėvus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(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globėjus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),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ir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nesumokėtas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mokestis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yra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išieškomas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Lietuvos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Respublikos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teisės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aktų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nustatyta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tvarka</w:t>
      </w:r>
      <w:proofErr w:type="spellEnd"/>
      <w:r w:rsidRPr="00AC60C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.</w:t>
      </w:r>
    </w:p>
    <w:p w14:paraId="6DBE33E7" w14:textId="77777777" w:rsidR="00AC60C6" w:rsidRPr="00AC60C6" w:rsidRDefault="00AC60C6" w:rsidP="00AC60C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</w:pPr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13.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Mokesčio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surinkimą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kontroliuoja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ugdymo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įstaigos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direktorius</w:t>
      </w:r>
      <w:proofErr w:type="spellEnd"/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. </w:t>
      </w:r>
    </w:p>
    <w:p w14:paraId="34DA067A" w14:textId="77777777" w:rsidR="00AC60C6" w:rsidRPr="00AC60C6" w:rsidRDefault="00AC60C6" w:rsidP="00AC60C6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7F7F7F"/>
          <w:kern w:val="0"/>
          <w:sz w:val="24"/>
          <w:szCs w:val="24"/>
          <w:lang w:val="en-US" w:eastAsia="ar-SA"/>
          <w14:ligatures w14:val="none"/>
        </w:rPr>
      </w:pPr>
      <w:r w:rsidRPr="00AC60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_____________________________</w:t>
      </w:r>
    </w:p>
    <w:p w14:paraId="2B373CFB" w14:textId="77777777" w:rsidR="00AC60C6" w:rsidRPr="00AC60C6" w:rsidRDefault="00AC60C6" w:rsidP="00AC60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012B27AE" w14:textId="77777777" w:rsidR="00AC60C6" w:rsidRPr="00AC60C6" w:rsidRDefault="00AC60C6" w:rsidP="00AC60C6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left="773" w:right="123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0C4D25E5" w14:textId="77777777" w:rsidR="00257C5E" w:rsidRPr="00AC60C6" w:rsidRDefault="00257C5E">
      <w:pPr>
        <w:rPr>
          <w:rFonts w:ascii="Times New Roman" w:hAnsi="Times New Roman" w:cs="Times New Roman"/>
          <w:sz w:val="24"/>
          <w:szCs w:val="24"/>
        </w:rPr>
      </w:pPr>
    </w:p>
    <w:sectPr w:rsidR="00257C5E" w:rsidRPr="00AC60C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1059"/>
    <w:multiLevelType w:val="multilevel"/>
    <w:tmpl w:val="66B22376"/>
    <w:lvl w:ilvl="0">
      <w:start w:val="1"/>
      <w:numFmt w:val="decimal"/>
      <w:lvlText w:val="%1."/>
      <w:lvlJc w:val="left"/>
      <w:pPr>
        <w:ind w:left="119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95" w:hanging="423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2">
      <w:numFmt w:val="bullet"/>
      <w:lvlText w:val="•"/>
      <w:lvlJc w:val="left"/>
      <w:pPr>
        <w:ind w:left="1380" w:hanging="423"/>
      </w:pPr>
      <w:rPr>
        <w:rFonts w:hint="default"/>
      </w:rPr>
    </w:lvl>
    <w:lvl w:ilvl="3">
      <w:numFmt w:val="bullet"/>
      <w:lvlText w:val="•"/>
      <w:lvlJc w:val="left"/>
      <w:pPr>
        <w:ind w:left="2443" w:hanging="423"/>
      </w:pPr>
      <w:rPr>
        <w:rFonts w:hint="default"/>
      </w:rPr>
    </w:lvl>
    <w:lvl w:ilvl="4">
      <w:numFmt w:val="bullet"/>
      <w:lvlText w:val="•"/>
      <w:lvlJc w:val="left"/>
      <w:pPr>
        <w:ind w:left="3506" w:hanging="423"/>
      </w:pPr>
      <w:rPr>
        <w:rFonts w:hint="default"/>
      </w:rPr>
    </w:lvl>
    <w:lvl w:ilvl="5">
      <w:numFmt w:val="bullet"/>
      <w:lvlText w:val="•"/>
      <w:lvlJc w:val="left"/>
      <w:pPr>
        <w:ind w:left="4569" w:hanging="423"/>
      </w:pPr>
      <w:rPr>
        <w:rFonts w:hint="default"/>
      </w:rPr>
    </w:lvl>
    <w:lvl w:ilvl="6">
      <w:numFmt w:val="bullet"/>
      <w:lvlText w:val="•"/>
      <w:lvlJc w:val="left"/>
      <w:pPr>
        <w:ind w:left="5632" w:hanging="423"/>
      </w:pPr>
      <w:rPr>
        <w:rFonts w:hint="default"/>
      </w:rPr>
    </w:lvl>
    <w:lvl w:ilvl="7">
      <w:numFmt w:val="bullet"/>
      <w:lvlText w:val="•"/>
      <w:lvlJc w:val="left"/>
      <w:pPr>
        <w:ind w:left="6695" w:hanging="423"/>
      </w:pPr>
      <w:rPr>
        <w:rFonts w:hint="default"/>
      </w:rPr>
    </w:lvl>
    <w:lvl w:ilvl="8">
      <w:numFmt w:val="bullet"/>
      <w:lvlText w:val="•"/>
      <w:lvlJc w:val="left"/>
      <w:pPr>
        <w:ind w:left="7758" w:hanging="423"/>
      </w:pPr>
      <w:rPr>
        <w:rFonts w:hint="default"/>
      </w:rPr>
    </w:lvl>
  </w:abstractNum>
  <w:abstractNum w:abstractNumId="1" w15:restartNumberingAfterBreak="0">
    <w:nsid w:val="4CDF5F50"/>
    <w:multiLevelType w:val="hybridMultilevel"/>
    <w:tmpl w:val="AC640C42"/>
    <w:lvl w:ilvl="0" w:tplc="B5343DD0">
      <w:start w:val="1"/>
      <w:numFmt w:val="decimal"/>
      <w:lvlText w:val="%1."/>
      <w:lvlJc w:val="left"/>
      <w:pPr>
        <w:ind w:left="166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3BA574E">
      <w:start w:val="1"/>
      <w:numFmt w:val="upperRoman"/>
      <w:lvlText w:val="%2."/>
      <w:lvlJc w:val="left"/>
      <w:pPr>
        <w:ind w:left="3490" w:hanging="216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2" w:tplc="CB449782">
      <w:numFmt w:val="bullet"/>
      <w:lvlText w:val="•"/>
      <w:lvlJc w:val="left"/>
      <w:pPr>
        <w:ind w:left="4209" w:hanging="216"/>
      </w:pPr>
      <w:rPr>
        <w:rFonts w:hint="default"/>
      </w:rPr>
    </w:lvl>
    <w:lvl w:ilvl="3" w:tplc="BE22B2EE">
      <w:numFmt w:val="bullet"/>
      <w:lvlText w:val="•"/>
      <w:lvlJc w:val="left"/>
      <w:pPr>
        <w:ind w:left="4918" w:hanging="216"/>
      </w:pPr>
      <w:rPr>
        <w:rFonts w:hint="default"/>
      </w:rPr>
    </w:lvl>
    <w:lvl w:ilvl="4" w:tplc="EBC807B2">
      <w:numFmt w:val="bullet"/>
      <w:lvlText w:val="•"/>
      <w:lvlJc w:val="left"/>
      <w:pPr>
        <w:ind w:left="5628" w:hanging="216"/>
      </w:pPr>
      <w:rPr>
        <w:rFonts w:hint="default"/>
      </w:rPr>
    </w:lvl>
    <w:lvl w:ilvl="5" w:tplc="87649002">
      <w:numFmt w:val="bullet"/>
      <w:lvlText w:val="•"/>
      <w:lvlJc w:val="left"/>
      <w:pPr>
        <w:ind w:left="6337" w:hanging="216"/>
      </w:pPr>
      <w:rPr>
        <w:rFonts w:hint="default"/>
      </w:rPr>
    </w:lvl>
    <w:lvl w:ilvl="6" w:tplc="1ED2A82C">
      <w:numFmt w:val="bullet"/>
      <w:lvlText w:val="•"/>
      <w:lvlJc w:val="left"/>
      <w:pPr>
        <w:ind w:left="7046" w:hanging="216"/>
      </w:pPr>
      <w:rPr>
        <w:rFonts w:hint="default"/>
      </w:rPr>
    </w:lvl>
    <w:lvl w:ilvl="7" w:tplc="08D4ECCC">
      <w:numFmt w:val="bullet"/>
      <w:lvlText w:val="•"/>
      <w:lvlJc w:val="left"/>
      <w:pPr>
        <w:ind w:left="7756" w:hanging="216"/>
      </w:pPr>
      <w:rPr>
        <w:rFonts w:hint="default"/>
      </w:rPr>
    </w:lvl>
    <w:lvl w:ilvl="8" w:tplc="D52EC17A">
      <w:numFmt w:val="bullet"/>
      <w:lvlText w:val="•"/>
      <w:lvlJc w:val="left"/>
      <w:pPr>
        <w:ind w:left="8465" w:hanging="216"/>
      </w:pPr>
      <w:rPr>
        <w:rFonts w:hint="default"/>
      </w:rPr>
    </w:lvl>
  </w:abstractNum>
  <w:num w:numId="1" w16cid:durableId="273639948">
    <w:abstractNumId w:val="0"/>
  </w:num>
  <w:num w:numId="2" w16cid:durableId="97340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081"/>
    <w:rsid w:val="00257C5E"/>
    <w:rsid w:val="00AC60C6"/>
    <w:rsid w:val="00B3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F4AEA-6761-4B2A-BEAE-F9FF60F4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2832</Words>
  <Characters>1615</Characters>
  <Application>Microsoft Office Word</Application>
  <DocSecurity>0</DocSecurity>
  <Lines>13</Lines>
  <Paragraphs>8</Paragraphs>
  <ScaleCrop>false</ScaleCrop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Sekretorė</dc:creator>
  <cp:keywords/>
  <dc:description/>
  <cp:lastModifiedBy>Sekretorė</cp:lastModifiedBy>
  <cp:revision>2</cp:revision>
  <dcterms:created xsi:type="dcterms:W3CDTF">2023-11-23T09:26:00Z</dcterms:created>
  <dcterms:modified xsi:type="dcterms:W3CDTF">2023-11-23T09:26:00Z</dcterms:modified>
</cp:coreProperties>
</file>